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3247F" w:rsidRPr="0063247F" w:rsidRDefault="0063247F" w:rsidP="00F30BE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2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Численност</w:t>
      </w:r>
      <w:r w:rsidR="00474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ь </w:t>
      </w:r>
      <w:proofErr w:type="gramStart"/>
      <w:r w:rsidR="00474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>обучающихся</w:t>
      </w:r>
      <w:proofErr w:type="gramEnd"/>
      <w:r w:rsidR="0047469C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по программам 2025/26</w:t>
      </w:r>
      <w:r w:rsidRPr="0063247F">
        <w:rPr>
          <w:rFonts w:ascii="Times New Roman" w:eastAsia="Times New Roman" w:hAnsi="Times New Roman" w:cs="Times New Roman"/>
          <w:b/>
          <w:bCs/>
          <w:sz w:val="24"/>
          <w:szCs w:val="24"/>
          <w:lang w:eastAsia="ru-RU"/>
        </w:rPr>
        <w:t xml:space="preserve"> учебного года (в том числе численность обучающихся, являющихся иностранными гражданами)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9445"/>
      </w:tblGrid>
      <w:tr w:rsidR="0063247F" w:rsidRPr="0063247F" w:rsidTr="006324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63247F" w:rsidRPr="0063247F" w:rsidRDefault="0063247F" w:rsidP="0063247F">
      <w:pPr>
        <w:spacing w:after="0" w:line="240" w:lineRule="auto"/>
        <w:rPr>
          <w:rFonts w:ascii="Times New Roman" w:eastAsia="Times New Roman" w:hAnsi="Times New Roman" w:cs="Times New Roman"/>
          <w:vanish/>
          <w:sz w:val="24"/>
          <w:szCs w:val="24"/>
          <w:lang w:eastAsia="ru-RU"/>
        </w:rPr>
      </w:pP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088"/>
        <w:gridCol w:w="2132"/>
        <w:gridCol w:w="1656"/>
        <w:gridCol w:w="1435"/>
        <w:gridCol w:w="1183"/>
        <w:gridCol w:w="1951"/>
      </w:tblGrid>
      <w:tr w:rsidR="0063247F" w:rsidRPr="0063247F" w:rsidTr="006324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Учебный год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Образовательные программы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 счет ассигнований федерального бюджета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 счет бюджета субъектов Российской Федерации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За счет местных бюджетов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ru-RU"/>
              </w:rPr>
              <w:t>По договорам об образовании за счет средств физических и (или) юридических лиц</w:t>
            </w:r>
          </w:p>
        </w:tc>
      </w:tr>
      <w:tr w:rsidR="0063247F" w:rsidRPr="0063247F" w:rsidTr="0063247F">
        <w:trPr>
          <w:tblCellSpacing w:w="15" w:type="dxa"/>
        </w:trPr>
        <w:tc>
          <w:tcPr>
            <w:tcW w:w="0" w:type="auto"/>
            <w:vAlign w:val="center"/>
            <w:hideMark/>
          </w:tcPr>
          <w:p w:rsidR="0063247F" w:rsidRPr="0063247F" w:rsidRDefault="0047469C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2025</w:t>
            </w:r>
            <w:r w:rsidR="0063247F" w:rsidRPr="00632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/2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Основная образовательная программа дошкольного образования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  <w:r w:rsidR="0047469C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09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  <w:tc>
          <w:tcPr>
            <w:tcW w:w="0" w:type="auto"/>
            <w:vAlign w:val="center"/>
            <w:hideMark/>
          </w:tcPr>
          <w:p w:rsidR="0063247F" w:rsidRPr="0063247F" w:rsidRDefault="0063247F" w:rsidP="0063247F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63247F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0</w:t>
            </w:r>
          </w:p>
        </w:tc>
      </w:tr>
    </w:tbl>
    <w:p w:rsidR="0063247F" w:rsidRPr="0063247F" w:rsidRDefault="0063247F" w:rsidP="0063247F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63247F">
        <w:rPr>
          <w:rFonts w:ascii="Times New Roman" w:eastAsia="Times New Roman" w:hAnsi="Times New Roman" w:cs="Times New Roman"/>
          <w:sz w:val="24"/>
          <w:szCs w:val="24"/>
          <w:lang w:eastAsia="ru-RU"/>
        </w:rPr>
        <w:t>Численность обучающихся, являющихся иностранными гражданами по основным образовательным программам, – 0 человек.</w:t>
      </w:r>
    </w:p>
    <w:p w:rsidR="00A6377F" w:rsidRDefault="00A6377F"/>
    <w:sectPr w:rsidR="00A6377F" w:rsidSect="00A6377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63247F"/>
    <w:rsid w:val="00041068"/>
    <w:rsid w:val="00156DDE"/>
    <w:rsid w:val="0047469C"/>
    <w:rsid w:val="0063247F"/>
    <w:rsid w:val="007902D6"/>
    <w:rsid w:val="007A3487"/>
    <w:rsid w:val="00A6377F"/>
    <w:rsid w:val="00F30BE9"/>
    <w:rsid w:val="00F93CA0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377F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63247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331106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83</Words>
  <Characters>478</Characters>
  <Application>Microsoft Office Word</Application>
  <DocSecurity>0</DocSecurity>
  <Lines>3</Lines>
  <Paragraphs>1</Paragraphs>
  <ScaleCrop>false</ScaleCrop>
  <Company/>
  <LinksUpToDate>false</LinksUpToDate>
  <CharactersWithSpaces>560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SAD</dc:creator>
  <cp:lastModifiedBy>SAD</cp:lastModifiedBy>
  <cp:revision>2</cp:revision>
  <dcterms:created xsi:type="dcterms:W3CDTF">2025-09-24T09:04:00Z</dcterms:created>
  <dcterms:modified xsi:type="dcterms:W3CDTF">2025-09-24T09:04:00Z</dcterms:modified>
</cp:coreProperties>
</file>